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EBFD2" w14:textId="2D3CC768" w:rsidR="006D45F3" w:rsidRPr="00275595" w:rsidRDefault="006D45F3" w:rsidP="00ED533F">
      <w:pPr>
        <w:pStyle w:val="Heading1"/>
        <w:spacing w:before="0" w:after="60"/>
        <w:rPr>
          <w:rFonts w:ascii="Arial" w:hAnsi="Arial" w:cs="Arial"/>
          <w:color w:val="4A4C47"/>
          <w:sz w:val="60"/>
          <w:szCs w:val="60"/>
        </w:rPr>
      </w:pPr>
    </w:p>
    <w:p w14:paraId="0FBABF1F" w14:textId="77777777" w:rsidR="00ED533F" w:rsidRPr="00275595" w:rsidRDefault="00ED533F" w:rsidP="00ED533F">
      <w:pPr>
        <w:rPr>
          <w:sz w:val="24"/>
          <w:szCs w:val="24"/>
        </w:rPr>
      </w:pPr>
    </w:p>
    <w:p w14:paraId="330A2EF1" w14:textId="00ED32B9" w:rsidR="00ED533F" w:rsidRPr="00275595" w:rsidRDefault="00ED533F" w:rsidP="00ED533F"/>
    <w:p w14:paraId="7924AE6A" w14:textId="77777777" w:rsidR="00275595" w:rsidRDefault="00275595" w:rsidP="005661C1">
      <w:pPr>
        <w:pStyle w:val="NoSpacing"/>
        <w:rPr>
          <w:rFonts w:ascii="Arial" w:hAnsi="Arial" w:cs="Arial"/>
          <w:b/>
          <w:sz w:val="24"/>
          <w:szCs w:val="24"/>
        </w:rPr>
      </w:pPr>
    </w:p>
    <w:p w14:paraId="4C60D67A" w14:textId="6878AB0B" w:rsidR="005661C1" w:rsidRPr="005D4109" w:rsidRDefault="005661C1" w:rsidP="005661C1">
      <w:pPr>
        <w:pStyle w:val="NoSpacing"/>
        <w:rPr>
          <w:rFonts w:ascii="Campton Book" w:hAnsi="Campton Book" w:cs="Arial"/>
          <w:b/>
          <w:sz w:val="32"/>
          <w:szCs w:val="32"/>
        </w:rPr>
      </w:pPr>
      <w:r w:rsidRPr="005D4109">
        <w:rPr>
          <w:rFonts w:ascii="Campton Book" w:hAnsi="Campton Book" w:cs="Arial"/>
          <w:b/>
          <w:sz w:val="32"/>
          <w:szCs w:val="32"/>
        </w:rPr>
        <w:t xml:space="preserve">Level Playing Field </w:t>
      </w:r>
      <w:r w:rsidR="005D4109" w:rsidRPr="005D4109">
        <w:rPr>
          <w:rFonts w:ascii="Campton Book" w:hAnsi="Campton Book" w:cs="Arial"/>
          <w:b/>
          <w:sz w:val="32"/>
          <w:szCs w:val="32"/>
        </w:rPr>
        <w:t>Week</w:t>
      </w:r>
      <w:r w:rsidR="005D4109">
        <w:rPr>
          <w:rFonts w:ascii="Campton Book" w:hAnsi="Campton Book" w:cs="Arial"/>
          <w:b/>
          <w:sz w:val="32"/>
          <w:szCs w:val="32"/>
        </w:rPr>
        <w:t>s</w:t>
      </w:r>
      <w:r w:rsidRPr="005D4109">
        <w:rPr>
          <w:rFonts w:ascii="Campton Book" w:hAnsi="Campton Book" w:cs="Arial"/>
          <w:b/>
          <w:sz w:val="32"/>
          <w:szCs w:val="32"/>
        </w:rPr>
        <w:t xml:space="preserve"> of Action– celebrating ‘Access for All’</w:t>
      </w:r>
    </w:p>
    <w:p w14:paraId="3A10DC30" w14:textId="77777777" w:rsidR="005661C1" w:rsidRPr="005D4109" w:rsidRDefault="005661C1" w:rsidP="005661C1">
      <w:pPr>
        <w:pStyle w:val="NoSpacing"/>
        <w:rPr>
          <w:rFonts w:ascii="Campton Book" w:hAnsi="Campton Book" w:cs="Arial"/>
          <w:sz w:val="24"/>
          <w:szCs w:val="24"/>
        </w:rPr>
      </w:pPr>
      <w:r w:rsidRPr="005D4109">
        <w:rPr>
          <w:rFonts w:ascii="Campton Book" w:hAnsi="Campton Book" w:cs="Arial"/>
          <w:sz w:val="24"/>
          <w:szCs w:val="24"/>
        </w:rPr>
        <w:t xml:space="preserve"> </w:t>
      </w:r>
    </w:p>
    <w:p w14:paraId="33DBFD6C" w14:textId="6AC4BBD3" w:rsidR="005661C1" w:rsidRPr="005D4109" w:rsidRDefault="005661C1" w:rsidP="005661C1">
      <w:pPr>
        <w:pStyle w:val="NoSpacing"/>
        <w:rPr>
          <w:rFonts w:ascii="Campton Book" w:hAnsi="Campton Book" w:cs="Arial"/>
          <w:color w:val="FB0007"/>
          <w:sz w:val="24"/>
          <w:szCs w:val="24"/>
          <w:lang w:val="en-US"/>
        </w:rPr>
      </w:pPr>
      <w:r w:rsidRPr="005D4109">
        <w:rPr>
          <w:rFonts w:ascii="Campton Book" w:hAnsi="Campton Book" w:cs="Arial"/>
          <w:sz w:val="24"/>
          <w:szCs w:val="24"/>
          <w:highlight w:val="yellow"/>
        </w:rPr>
        <w:t>(Club/Organisation)</w:t>
      </w:r>
      <w:r w:rsidRPr="005D4109">
        <w:rPr>
          <w:rFonts w:ascii="Campton Book" w:hAnsi="Campton Book" w:cs="Arial"/>
          <w:sz w:val="24"/>
          <w:szCs w:val="24"/>
        </w:rPr>
        <w:t xml:space="preserve"> is pleased to support the 20</w:t>
      </w:r>
      <w:r w:rsidR="005D4109" w:rsidRPr="005D4109">
        <w:rPr>
          <w:rFonts w:ascii="Campton Book" w:hAnsi="Campton Book" w:cs="Arial"/>
          <w:sz w:val="24"/>
          <w:szCs w:val="24"/>
        </w:rPr>
        <w:t>20</w:t>
      </w:r>
      <w:r w:rsidRPr="005D4109">
        <w:rPr>
          <w:rFonts w:ascii="Campton Book" w:hAnsi="Campton Book" w:cs="Arial"/>
          <w:sz w:val="24"/>
          <w:szCs w:val="24"/>
        </w:rPr>
        <w:t xml:space="preserve"> Level Playing Field (LPF) Weeks of Action. This annual initiative, now in its 1</w:t>
      </w:r>
      <w:r w:rsidR="005D4109" w:rsidRPr="005D4109">
        <w:rPr>
          <w:rFonts w:ascii="Campton Book" w:hAnsi="Campton Book" w:cs="Arial"/>
          <w:sz w:val="24"/>
          <w:szCs w:val="24"/>
        </w:rPr>
        <w:t>6</w:t>
      </w:r>
      <w:r w:rsidRPr="005D4109">
        <w:rPr>
          <w:rFonts w:ascii="Campton Book" w:hAnsi="Campton Book" w:cs="Arial"/>
          <w:sz w:val="24"/>
          <w:szCs w:val="24"/>
          <w:vertAlign w:val="superscript"/>
        </w:rPr>
        <w:t>th</w:t>
      </w:r>
      <w:r w:rsidRPr="005D4109">
        <w:rPr>
          <w:rFonts w:ascii="Campton Book" w:hAnsi="Campton Book" w:cs="Arial"/>
          <w:sz w:val="24"/>
          <w:szCs w:val="24"/>
        </w:rPr>
        <w:t xml:space="preserve"> year, aims to celebrate access and inclusion for disabled sports fans across England and Wales.</w:t>
      </w:r>
      <w:r w:rsidRPr="005D4109">
        <w:rPr>
          <w:rFonts w:ascii="Campton Book" w:hAnsi="Campton Book" w:cs="Arial"/>
          <w:color w:val="FB0007"/>
          <w:sz w:val="24"/>
          <w:szCs w:val="24"/>
          <w:lang w:val="en-US"/>
        </w:rPr>
        <w:t xml:space="preserve"> </w:t>
      </w:r>
    </w:p>
    <w:p w14:paraId="1995E5DD" w14:textId="77777777" w:rsidR="005661C1" w:rsidRPr="005D4109" w:rsidRDefault="005661C1" w:rsidP="005661C1">
      <w:pPr>
        <w:pStyle w:val="NoSpacing"/>
        <w:rPr>
          <w:rFonts w:ascii="Campton Book" w:hAnsi="Campton Book" w:cs="Arial"/>
          <w:color w:val="FB0007"/>
          <w:sz w:val="24"/>
          <w:szCs w:val="24"/>
          <w:lang w:val="en-US"/>
        </w:rPr>
      </w:pPr>
    </w:p>
    <w:p w14:paraId="26A009A8" w14:textId="43225774" w:rsidR="005661C1" w:rsidRPr="005D4109" w:rsidRDefault="005661C1" w:rsidP="005661C1">
      <w:pPr>
        <w:pStyle w:val="NoSpacing"/>
        <w:rPr>
          <w:rFonts w:ascii="Campton Book" w:hAnsi="Campton Book" w:cs="Arial"/>
          <w:sz w:val="24"/>
          <w:szCs w:val="24"/>
        </w:rPr>
      </w:pPr>
      <w:r w:rsidRPr="005D4109">
        <w:rPr>
          <w:rFonts w:ascii="Campton Book" w:hAnsi="Campton Book" w:cs="Arial"/>
          <w:sz w:val="24"/>
          <w:szCs w:val="24"/>
        </w:rPr>
        <w:t>Disabled people constitute the largest minority group at around 15%</w:t>
      </w:r>
      <w:r w:rsidR="0038571F" w:rsidRPr="005D4109">
        <w:rPr>
          <w:rFonts w:ascii="Campton Book" w:hAnsi="Campton Book" w:cs="Arial"/>
          <w:sz w:val="24"/>
          <w:szCs w:val="24"/>
        </w:rPr>
        <w:t>-20%</w:t>
      </w:r>
      <w:r w:rsidRPr="005D4109">
        <w:rPr>
          <w:rFonts w:ascii="Campton Book" w:hAnsi="Campton Book" w:cs="Arial"/>
          <w:sz w:val="24"/>
          <w:szCs w:val="24"/>
        </w:rPr>
        <w:t xml:space="preserve"> of the population and this number is increasing year on year. Naturally, a large number of disabled</w:t>
      </w:r>
      <w:r w:rsidRPr="005D4109">
        <w:rPr>
          <w:rFonts w:ascii="Calibri" w:hAnsi="Calibri" w:cs="Calibri"/>
          <w:sz w:val="24"/>
          <w:szCs w:val="24"/>
        </w:rPr>
        <w:t> </w:t>
      </w:r>
      <w:r w:rsidRPr="005D4109">
        <w:rPr>
          <w:rFonts w:ascii="Campton Book" w:hAnsi="Campton Book" w:cs="Arial"/>
          <w:sz w:val="24"/>
          <w:szCs w:val="24"/>
        </w:rPr>
        <w:t>people</w:t>
      </w:r>
      <w:r w:rsidRPr="005D4109">
        <w:rPr>
          <w:rFonts w:ascii="Calibri" w:hAnsi="Calibri" w:cs="Calibri"/>
          <w:sz w:val="24"/>
          <w:szCs w:val="24"/>
        </w:rPr>
        <w:t> </w:t>
      </w:r>
      <w:r w:rsidRPr="005D4109">
        <w:rPr>
          <w:rFonts w:ascii="Campton Book" w:hAnsi="Campton Book" w:cs="Arial"/>
          <w:sz w:val="24"/>
          <w:szCs w:val="24"/>
        </w:rPr>
        <w:t>are</w:t>
      </w:r>
      <w:r w:rsidRPr="005D4109">
        <w:rPr>
          <w:rFonts w:ascii="Calibri" w:hAnsi="Calibri" w:cs="Calibri"/>
          <w:sz w:val="24"/>
          <w:szCs w:val="24"/>
        </w:rPr>
        <w:t> </w:t>
      </w:r>
      <w:r w:rsidRPr="005D4109">
        <w:rPr>
          <w:rFonts w:ascii="Campton Book" w:hAnsi="Campton Book" w:cs="Arial"/>
          <w:sz w:val="24"/>
          <w:szCs w:val="24"/>
        </w:rPr>
        <w:t>football</w:t>
      </w:r>
      <w:r w:rsidRPr="005D4109">
        <w:rPr>
          <w:rFonts w:ascii="Campton Book" w:hAnsi="Campton Book" w:cs="Arial"/>
          <w:color w:val="FB0007"/>
          <w:sz w:val="24"/>
          <w:szCs w:val="24"/>
          <w:lang w:val="en-US"/>
        </w:rPr>
        <w:t xml:space="preserve"> </w:t>
      </w:r>
      <w:r w:rsidRPr="005D4109">
        <w:rPr>
          <w:rFonts w:ascii="Campton Book" w:hAnsi="Campton Book" w:cs="Arial"/>
          <w:sz w:val="24"/>
          <w:szCs w:val="24"/>
        </w:rPr>
        <w:t>fans too</w:t>
      </w:r>
      <w:r w:rsidRPr="005D4109">
        <w:rPr>
          <w:rFonts w:ascii="Calibri" w:hAnsi="Calibri" w:cs="Calibri"/>
          <w:sz w:val="24"/>
          <w:szCs w:val="24"/>
        </w:rPr>
        <w:t> </w:t>
      </w:r>
      <w:r w:rsidRPr="005D4109">
        <w:rPr>
          <w:rFonts w:ascii="Campton Book" w:hAnsi="Campton Book" w:cs="Arial"/>
          <w:sz w:val="24"/>
          <w:szCs w:val="24"/>
        </w:rPr>
        <w:t>and</w:t>
      </w:r>
      <w:r w:rsidRPr="005D4109">
        <w:rPr>
          <w:rFonts w:ascii="Calibri" w:hAnsi="Calibri" w:cs="Calibri"/>
          <w:sz w:val="24"/>
          <w:szCs w:val="24"/>
        </w:rPr>
        <w:t> </w:t>
      </w:r>
      <w:r w:rsidRPr="005D4109">
        <w:rPr>
          <w:rFonts w:ascii="Campton Book" w:hAnsi="Campton Book" w:cs="Arial"/>
          <w:sz w:val="24"/>
          <w:szCs w:val="24"/>
        </w:rPr>
        <w:t xml:space="preserve">we are pleased to take this opportunity to thank our own disabled fans for their continued loyalty and dedication to this great club. </w:t>
      </w:r>
    </w:p>
    <w:p w14:paraId="649F389D" w14:textId="77777777" w:rsidR="005661C1" w:rsidRPr="005D4109" w:rsidRDefault="005661C1" w:rsidP="005661C1">
      <w:pPr>
        <w:pStyle w:val="NoSpacing"/>
        <w:rPr>
          <w:rFonts w:ascii="Campton Book" w:hAnsi="Campton Book" w:cs="Arial"/>
          <w:color w:val="FB0007"/>
          <w:sz w:val="24"/>
          <w:szCs w:val="24"/>
          <w:lang w:val="en-US"/>
        </w:rPr>
      </w:pPr>
    </w:p>
    <w:p w14:paraId="4B4BBCEC" w14:textId="77777777" w:rsidR="005661C1" w:rsidRPr="005D4109" w:rsidRDefault="005661C1" w:rsidP="005661C1">
      <w:pPr>
        <w:rPr>
          <w:rFonts w:ascii="Campton Book" w:hAnsi="Campton Book"/>
          <w:sz w:val="24"/>
          <w:szCs w:val="24"/>
        </w:rPr>
      </w:pPr>
      <w:r w:rsidRPr="005D4109">
        <w:rPr>
          <w:rFonts w:ascii="Campton Book" w:hAnsi="Campton Book"/>
          <w:sz w:val="24"/>
          <w:szCs w:val="24"/>
        </w:rPr>
        <w:t>This year we are celebrating the matchday experience for disabled fans. We want to shine a light on the positives of attending a live matchday and in turn help remove those barriers and promote a culture of accessibility and inclusiveness within sport.</w:t>
      </w:r>
    </w:p>
    <w:p w14:paraId="339B7410" w14:textId="77777777" w:rsidR="005661C1" w:rsidRPr="005D4109" w:rsidRDefault="005661C1" w:rsidP="005661C1">
      <w:pPr>
        <w:pStyle w:val="NoSpacing"/>
        <w:rPr>
          <w:rFonts w:ascii="Campton Book" w:hAnsi="Campton Book" w:cs="Arial"/>
          <w:i/>
          <w:color w:val="FF0000"/>
          <w:sz w:val="24"/>
          <w:szCs w:val="24"/>
        </w:rPr>
      </w:pPr>
      <w:r w:rsidRPr="005D4109">
        <w:rPr>
          <w:rFonts w:ascii="Campton Book" w:hAnsi="Campton Book" w:cs="Arial"/>
          <w:i/>
          <w:color w:val="FF0000"/>
          <w:sz w:val="24"/>
          <w:szCs w:val="24"/>
        </w:rPr>
        <w:t>*Include segment about a supporter, staff member, volunteer or member of your club’s Disabled Supporters Association and their experience on their Matchday at your club. You can also feature your club’s planned activity for Weeks of Action or feature your club’s accessible services/facilities and any planned developments in the future*</w:t>
      </w:r>
    </w:p>
    <w:p w14:paraId="6DC06AD8" w14:textId="77777777" w:rsidR="005661C1" w:rsidRPr="005D4109" w:rsidRDefault="005661C1" w:rsidP="005661C1">
      <w:pPr>
        <w:pStyle w:val="NoSpacing"/>
        <w:rPr>
          <w:rFonts w:ascii="Campton Book" w:hAnsi="Campton Book" w:cs="Arial"/>
          <w:sz w:val="24"/>
          <w:szCs w:val="24"/>
        </w:rPr>
      </w:pPr>
    </w:p>
    <w:p w14:paraId="09CFC2EE" w14:textId="77777777" w:rsidR="005661C1" w:rsidRPr="005D4109" w:rsidRDefault="005661C1" w:rsidP="005661C1">
      <w:pPr>
        <w:pStyle w:val="NoSpacing"/>
        <w:rPr>
          <w:rFonts w:ascii="Campton Book" w:hAnsi="Campton Book" w:cs="Arial"/>
          <w:sz w:val="24"/>
          <w:szCs w:val="24"/>
        </w:rPr>
      </w:pPr>
      <w:r w:rsidRPr="005D4109">
        <w:rPr>
          <w:rFonts w:ascii="Campton Book" w:hAnsi="Campton Book" w:cs="Arial"/>
          <w:sz w:val="24"/>
          <w:szCs w:val="24"/>
        </w:rPr>
        <w:t>This campaign we are joining together with sports clubs, fans and organisations across England and Wales to celebrate the #</w:t>
      </w:r>
      <w:proofErr w:type="spellStart"/>
      <w:r w:rsidRPr="005D4109">
        <w:rPr>
          <w:rFonts w:ascii="Campton Book" w:hAnsi="Campton Book" w:cs="Arial"/>
          <w:sz w:val="24"/>
          <w:szCs w:val="24"/>
        </w:rPr>
        <w:t>WeeksOfAction</w:t>
      </w:r>
      <w:proofErr w:type="spellEnd"/>
      <w:r w:rsidRPr="005D4109">
        <w:rPr>
          <w:rFonts w:ascii="Campton Book" w:hAnsi="Campton Book" w:cs="Arial"/>
          <w:sz w:val="24"/>
          <w:szCs w:val="24"/>
        </w:rPr>
        <w:t xml:space="preserve"> to not only promote the positive experience had by disabled fans but also the message of access and inclusion for all.</w:t>
      </w:r>
    </w:p>
    <w:p w14:paraId="0275CBA7" w14:textId="77777777" w:rsidR="005661C1" w:rsidRPr="005D4109" w:rsidRDefault="005661C1" w:rsidP="005661C1">
      <w:pPr>
        <w:pStyle w:val="NoSpacing"/>
        <w:rPr>
          <w:rFonts w:ascii="Campton Book" w:hAnsi="Campton Book" w:cs="Arial"/>
          <w:sz w:val="24"/>
          <w:szCs w:val="24"/>
        </w:rPr>
      </w:pPr>
    </w:p>
    <w:p w14:paraId="7C127911" w14:textId="4EC79C56" w:rsidR="005661C1" w:rsidRPr="005D4109" w:rsidRDefault="005661C1" w:rsidP="005661C1">
      <w:pPr>
        <w:pStyle w:val="NoSpacing"/>
        <w:rPr>
          <w:rFonts w:ascii="Campton Book" w:hAnsi="Campton Book" w:cs="Arial"/>
          <w:sz w:val="24"/>
          <w:szCs w:val="24"/>
        </w:rPr>
      </w:pPr>
      <w:r w:rsidRPr="005D4109">
        <w:rPr>
          <w:rFonts w:ascii="Campton Book" w:hAnsi="Campton Book" w:cs="Arial"/>
          <w:sz w:val="24"/>
          <w:szCs w:val="24"/>
        </w:rPr>
        <w:t xml:space="preserve">For more information about Level Playing Field and this year’s Weeks of Action, please visit </w:t>
      </w:r>
      <w:hyperlink r:id="rId7" w:history="1">
        <w:r w:rsidRPr="005D4109">
          <w:rPr>
            <w:rStyle w:val="Hyperlink"/>
            <w:rFonts w:ascii="Campton Book" w:hAnsi="Campton Book" w:cs="Arial"/>
            <w:sz w:val="24"/>
            <w:szCs w:val="24"/>
          </w:rPr>
          <w:t>www.levelplayingfield.org.uk</w:t>
        </w:r>
      </w:hyperlink>
      <w:r w:rsidR="005D4109" w:rsidRPr="005D4109">
        <w:rPr>
          <w:rStyle w:val="Hyperlink"/>
          <w:rFonts w:ascii="Campton Book" w:hAnsi="Campton Book" w:cs="Arial"/>
          <w:color w:val="auto"/>
          <w:sz w:val="24"/>
          <w:szCs w:val="24"/>
          <w:u w:val="none"/>
        </w:rPr>
        <w:t>,</w:t>
      </w:r>
      <w:r w:rsidRPr="005D4109">
        <w:rPr>
          <w:rFonts w:ascii="Campton Book" w:hAnsi="Campton Book" w:cs="Arial"/>
          <w:sz w:val="24"/>
          <w:szCs w:val="24"/>
        </w:rPr>
        <w:t xml:space="preserve"> email </w:t>
      </w:r>
      <w:hyperlink r:id="rId8" w:history="1">
        <w:r w:rsidRPr="005D4109">
          <w:rPr>
            <w:rStyle w:val="Hyperlink"/>
            <w:rFonts w:ascii="Campton Book" w:hAnsi="Campton Book" w:cs="Arial"/>
            <w:sz w:val="24"/>
            <w:szCs w:val="24"/>
          </w:rPr>
          <w:t>info@levelplayingfield.org.uk</w:t>
        </w:r>
      </w:hyperlink>
      <w:r w:rsidRPr="005D4109">
        <w:rPr>
          <w:rFonts w:ascii="Campton Book" w:hAnsi="Campton Book" w:cs="Arial"/>
          <w:sz w:val="24"/>
          <w:szCs w:val="24"/>
        </w:rPr>
        <w:t xml:space="preserve"> or call 01923 545370. </w:t>
      </w:r>
    </w:p>
    <w:p w14:paraId="6BBB723E" w14:textId="77777777" w:rsidR="005661C1" w:rsidRPr="005D4109" w:rsidRDefault="005661C1" w:rsidP="005661C1">
      <w:pPr>
        <w:pStyle w:val="NoSpacing"/>
        <w:rPr>
          <w:rFonts w:ascii="Campton Book" w:hAnsi="Campton Book" w:cs="Arial"/>
          <w:sz w:val="24"/>
          <w:szCs w:val="24"/>
        </w:rPr>
      </w:pPr>
    </w:p>
    <w:p w14:paraId="111AA90A" w14:textId="7BDFB49B" w:rsidR="005661C1" w:rsidRPr="005D4109" w:rsidRDefault="005661C1" w:rsidP="005661C1">
      <w:pPr>
        <w:pStyle w:val="NoSpacing"/>
        <w:rPr>
          <w:rFonts w:ascii="Campton Book" w:hAnsi="Campton Book" w:cs="Arial"/>
          <w:sz w:val="24"/>
          <w:szCs w:val="24"/>
        </w:rPr>
      </w:pPr>
      <w:r w:rsidRPr="005D4109">
        <w:rPr>
          <w:rFonts w:ascii="Campton Book" w:hAnsi="Campton Book" w:cs="Arial"/>
          <w:sz w:val="24"/>
          <w:szCs w:val="24"/>
        </w:rPr>
        <w:t>Alternatively you may wish to send a message of support to @lpftweets on Twitter using the hashtag #</w:t>
      </w:r>
      <w:proofErr w:type="spellStart"/>
      <w:r w:rsidRPr="005D4109">
        <w:rPr>
          <w:rFonts w:ascii="Campton Book" w:hAnsi="Campton Book" w:cs="Arial"/>
          <w:sz w:val="24"/>
          <w:szCs w:val="24"/>
        </w:rPr>
        <w:t>WeeksOfAction</w:t>
      </w:r>
      <w:proofErr w:type="spellEnd"/>
      <w:r w:rsidR="005D4109">
        <w:rPr>
          <w:rFonts w:ascii="Campton Book" w:hAnsi="Campton Book" w:cs="Arial"/>
          <w:sz w:val="24"/>
          <w:szCs w:val="24"/>
        </w:rPr>
        <w:t>.</w:t>
      </w:r>
      <w:bookmarkStart w:id="0" w:name="_GoBack"/>
      <w:bookmarkEnd w:id="0"/>
    </w:p>
    <w:p w14:paraId="181828A5" w14:textId="77777777" w:rsidR="009F214D" w:rsidRPr="005D4109" w:rsidRDefault="009F214D" w:rsidP="005661C1">
      <w:pPr>
        <w:pStyle w:val="Heading1"/>
        <w:spacing w:before="0" w:after="60"/>
        <w:ind w:left="-450"/>
        <w:rPr>
          <w:rFonts w:ascii="Campton Book" w:hAnsi="Campton Book"/>
        </w:rPr>
      </w:pPr>
    </w:p>
    <w:sectPr w:rsidR="009F214D" w:rsidRPr="005D410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E3E20" w14:textId="77777777" w:rsidR="007405C5" w:rsidRDefault="007405C5" w:rsidP="005E3729">
      <w:pPr>
        <w:spacing w:after="0" w:line="240" w:lineRule="auto"/>
      </w:pPr>
      <w:r>
        <w:separator/>
      </w:r>
    </w:p>
  </w:endnote>
  <w:endnote w:type="continuationSeparator" w:id="0">
    <w:p w14:paraId="60223F86" w14:textId="77777777" w:rsidR="007405C5" w:rsidRDefault="007405C5" w:rsidP="005E3729">
      <w:pPr>
        <w:spacing w:after="0" w:line="240" w:lineRule="auto"/>
      </w:pPr>
      <w:r>
        <w:continuationSeparator/>
      </w:r>
    </w:p>
  </w:endnote>
  <w:endnote w:type="continuationNotice" w:id="1">
    <w:p w14:paraId="2205FE97" w14:textId="77777777" w:rsidR="007405C5" w:rsidRDefault="007405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pton Book">
    <w:panose1 w:val="020B0004020102020203"/>
    <w:charset w:val="00"/>
    <w:family w:val="swiss"/>
    <w:notTrueType/>
    <w:pitch w:val="variable"/>
    <w:sig w:usb0="00000007" w:usb1="00000023" w:usb2="000000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B23F9" w14:textId="552D3A08" w:rsidR="002343A6" w:rsidRPr="00275595" w:rsidRDefault="002343A6">
    <w:pPr>
      <w:pStyle w:val="Footer"/>
    </w:pPr>
    <w:r w:rsidRPr="00275595">
      <w:rPr>
        <w:b/>
        <w:bCs/>
      </w:rPr>
      <w:t>Level Playing Field - The Junction - Station Road - Watford - WD17 1ET</w:t>
    </w:r>
    <w:r w:rsidRPr="00275595">
      <w:rPr>
        <w:b/>
        <w:bCs/>
      </w:rPr>
      <w:br/>
      <w:t xml:space="preserve">E: </w:t>
    </w:r>
    <w:hyperlink r:id="rId1" w:history="1">
      <w:r w:rsidRPr="00275595">
        <w:rPr>
          <w:rStyle w:val="Hyperlink"/>
          <w:b/>
          <w:bCs/>
        </w:rPr>
        <w:t>Info@levelplayingfield.org.uk</w:t>
      </w:r>
    </w:hyperlink>
    <w:r w:rsidRPr="00275595">
      <w:rPr>
        <w:b/>
        <w:bCs/>
      </w:rPr>
      <w:tab/>
      <w:t xml:space="preserve"> T: 01923 545 370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95C43" w14:textId="77777777" w:rsidR="007405C5" w:rsidRDefault="007405C5" w:rsidP="005E3729">
      <w:pPr>
        <w:spacing w:after="0" w:line="240" w:lineRule="auto"/>
      </w:pPr>
      <w:r>
        <w:separator/>
      </w:r>
    </w:p>
  </w:footnote>
  <w:footnote w:type="continuationSeparator" w:id="0">
    <w:p w14:paraId="1B1FE56C" w14:textId="77777777" w:rsidR="007405C5" w:rsidRDefault="007405C5" w:rsidP="005E3729">
      <w:pPr>
        <w:spacing w:after="0" w:line="240" w:lineRule="auto"/>
      </w:pPr>
      <w:r>
        <w:continuationSeparator/>
      </w:r>
    </w:p>
  </w:footnote>
  <w:footnote w:type="continuationNotice" w:id="1">
    <w:p w14:paraId="75BA8BD5" w14:textId="77777777" w:rsidR="007405C5" w:rsidRDefault="007405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DE82A" w14:textId="77777777" w:rsidR="005E3729" w:rsidRDefault="005E3729" w:rsidP="005E3729">
    <w:pPr>
      <w:pStyle w:val="Header"/>
    </w:pPr>
    <w:r w:rsidRPr="005E3729">
      <w:rPr>
        <w:noProof/>
        <w:lang w:eastAsia="en-GB"/>
      </w:rPr>
      <w:drawing>
        <wp:anchor distT="0" distB="0" distL="114300" distR="114300" simplePos="0" relativeHeight="251658240" behindDoc="1" locked="0" layoutInCell="1" allowOverlap="1" wp14:anchorId="70AD8C04" wp14:editId="4CE16698">
          <wp:simplePos x="0" y="0"/>
          <wp:positionH relativeFrom="page">
            <wp:align>right</wp:align>
          </wp:positionH>
          <wp:positionV relativeFrom="paragraph">
            <wp:posOffset>-450049</wp:posOffset>
          </wp:positionV>
          <wp:extent cx="7553739" cy="2296697"/>
          <wp:effectExtent l="0" t="0" r="0" b="0"/>
          <wp:wrapNone/>
          <wp:docPr id="7" name="Picture 6">
            <a:extLst xmlns:a="http://schemas.openxmlformats.org/drawingml/2006/main">
              <a:ext uri="{FF2B5EF4-FFF2-40B4-BE49-F238E27FC236}">
                <a16:creationId xmlns:a16="http://schemas.microsoft.com/office/drawing/2014/main" id="{0848B193-9760-F64E-B1D3-99D93861E0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0848B193-9760-F64E-B1D3-99D93861E03C}"/>
                      </a:ext>
                    </a:extLst>
                  </pic:cNvPr>
                  <pic:cNvPicPr>
                    <a:picLocks noChangeAspect="1"/>
                  </pic:cNvPicPr>
                </pic:nvPicPr>
                <pic:blipFill rotWithShape="1">
                  <a:blip r:embed="rId1">
                    <a:alphaModFix/>
                    <a:extLst>
                      <a:ext uri="{28A0092B-C50C-407E-A947-70E740481C1C}">
                        <a14:useLocalDpi xmlns:a14="http://schemas.microsoft.com/office/drawing/2010/main" val="0"/>
                      </a:ext>
                    </a:extLst>
                  </a:blip>
                  <a:srcRect l="6587" t="9956" r="26283" b="53789"/>
                  <a:stretch/>
                </pic:blipFill>
                <pic:spPr>
                  <a:xfrm>
                    <a:off x="0" y="0"/>
                    <a:ext cx="7553739" cy="229669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9E7"/>
    <w:multiLevelType w:val="multilevel"/>
    <w:tmpl w:val="5D48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A353C"/>
    <w:multiLevelType w:val="multilevel"/>
    <w:tmpl w:val="1F4AC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80E80"/>
    <w:multiLevelType w:val="multilevel"/>
    <w:tmpl w:val="F716C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1D3330"/>
    <w:multiLevelType w:val="multilevel"/>
    <w:tmpl w:val="0168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63D8D"/>
    <w:multiLevelType w:val="multilevel"/>
    <w:tmpl w:val="0AD0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D23E6"/>
    <w:multiLevelType w:val="multilevel"/>
    <w:tmpl w:val="B0264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E190A"/>
    <w:multiLevelType w:val="multilevel"/>
    <w:tmpl w:val="AFD4D92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5E73980"/>
    <w:multiLevelType w:val="multilevel"/>
    <w:tmpl w:val="4D20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674E9"/>
    <w:multiLevelType w:val="multilevel"/>
    <w:tmpl w:val="B132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A271D"/>
    <w:multiLevelType w:val="multilevel"/>
    <w:tmpl w:val="5C98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99697E"/>
    <w:multiLevelType w:val="multilevel"/>
    <w:tmpl w:val="9456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7611CA"/>
    <w:multiLevelType w:val="multilevel"/>
    <w:tmpl w:val="38AC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E754DC"/>
    <w:multiLevelType w:val="multilevel"/>
    <w:tmpl w:val="869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1C3F0C"/>
    <w:multiLevelType w:val="multilevel"/>
    <w:tmpl w:val="CF62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5C347A"/>
    <w:multiLevelType w:val="multilevel"/>
    <w:tmpl w:val="E1E4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BF5C31"/>
    <w:multiLevelType w:val="multilevel"/>
    <w:tmpl w:val="13DE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F300BD"/>
    <w:multiLevelType w:val="hybridMultilevel"/>
    <w:tmpl w:val="FDFA2E46"/>
    <w:lvl w:ilvl="0" w:tplc="8E9C61AA">
      <w:start w:val="1"/>
      <w:numFmt w:val="bullet"/>
      <w:lvlText w:val="-"/>
      <w:lvlJc w:val="left"/>
      <w:pPr>
        <w:tabs>
          <w:tab w:val="num" w:pos="720"/>
        </w:tabs>
        <w:ind w:left="720" w:hanging="360"/>
      </w:pPr>
      <w:rPr>
        <w:rFonts w:ascii="Times New Roman" w:hAnsi="Times New Roman" w:hint="default"/>
      </w:rPr>
    </w:lvl>
    <w:lvl w:ilvl="1" w:tplc="1AD4B72C">
      <w:start w:val="57"/>
      <w:numFmt w:val="bullet"/>
      <w:lvlText w:val="-"/>
      <w:lvlJc w:val="left"/>
      <w:pPr>
        <w:tabs>
          <w:tab w:val="num" w:pos="1440"/>
        </w:tabs>
        <w:ind w:left="1440" w:hanging="360"/>
      </w:pPr>
      <w:rPr>
        <w:rFonts w:ascii="Times New Roman" w:hAnsi="Times New Roman" w:hint="default"/>
      </w:rPr>
    </w:lvl>
    <w:lvl w:ilvl="2" w:tplc="CAC44C88" w:tentative="1">
      <w:start w:val="1"/>
      <w:numFmt w:val="bullet"/>
      <w:lvlText w:val="-"/>
      <w:lvlJc w:val="left"/>
      <w:pPr>
        <w:tabs>
          <w:tab w:val="num" w:pos="2160"/>
        </w:tabs>
        <w:ind w:left="2160" w:hanging="360"/>
      </w:pPr>
      <w:rPr>
        <w:rFonts w:ascii="Times New Roman" w:hAnsi="Times New Roman" w:hint="default"/>
      </w:rPr>
    </w:lvl>
    <w:lvl w:ilvl="3" w:tplc="8BAEF7FA" w:tentative="1">
      <w:start w:val="1"/>
      <w:numFmt w:val="bullet"/>
      <w:lvlText w:val="-"/>
      <w:lvlJc w:val="left"/>
      <w:pPr>
        <w:tabs>
          <w:tab w:val="num" w:pos="2880"/>
        </w:tabs>
        <w:ind w:left="2880" w:hanging="360"/>
      </w:pPr>
      <w:rPr>
        <w:rFonts w:ascii="Times New Roman" w:hAnsi="Times New Roman" w:hint="default"/>
      </w:rPr>
    </w:lvl>
    <w:lvl w:ilvl="4" w:tplc="FE14F33C" w:tentative="1">
      <w:start w:val="1"/>
      <w:numFmt w:val="bullet"/>
      <w:lvlText w:val="-"/>
      <w:lvlJc w:val="left"/>
      <w:pPr>
        <w:tabs>
          <w:tab w:val="num" w:pos="3600"/>
        </w:tabs>
        <w:ind w:left="3600" w:hanging="360"/>
      </w:pPr>
      <w:rPr>
        <w:rFonts w:ascii="Times New Roman" w:hAnsi="Times New Roman" w:hint="default"/>
      </w:rPr>
    </w:lvl>
    <w:lvl w:ilvl="5" w:tplc="CA6C1DE0" w:tentative="1">
      <w:start w:val="1"/>
      <w:numFmt w:val="bullet"/>
      <w:lvlText w:val="-"/>
      <w:lvlJc w:val="left"/>
      <w:pPr>
        <w:tabs>
          <w:tab w:val="num" w:pos="4320"/>
        </w:tabs>
        <w:ind w:left="4320" w:hanging="360"/>
      </w:pPr>
      <w:rPr>
        <w:rFonts w:ascii="Times New Roman" w:hAnsi="Times New Roman" w:hint="default"/>
      </w:rPr>
    </w:lvl>
    <w:lvl w:ilvl="6" w:tplc="779ADBEC" w:tentative="1">
      <w:start w:val="1"/>
      <w:numFmt w:val="bullet"/>
      <w:lvlText w:val="-"/>
      <w:lvlJc w:val="left"/>
      <w:pPr>
        <w:tabs>
          <w:tab w:val="num" w:pos="5040"/>
        </w:tabs>
        <w:ind w:left="5040" w:hanging="360"/>
      </w:pPr>
      <w:rPr>
        <w:rFonts w:ascii="Times New Roman" w:hAnsi="Times New Roman" w:hint="default"/>
      </w:rPr>
    </w:lvl>
    <w:lvl w:ilvl="7" w:tplc="A900103C" w:tentative="1">
      <w:start w:val="1"/>
      <w:numFmt w:val="bullet"/>
      <w:lvlText w:val="-"/>
      <w:lvlJc w:val="left"/>
      <w:pPr>
        <w:tabs>
          <w:tab w:val="num" w:pos="5760"/>
        </w:tabs>
        <w:ind w:left="5760" w:hanging="360"/>
      </w:pPr>
      <w:rPr>
        <w:rFonts w:ascii="Times New Roman" w:hAnsi="Times New Roman" w:hint="default"/>
      </w:rPr>
    </w:lvl>
    <w:lvl w:ilvl="8" w:tplc="0A7EC2D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D783B97"/>
    <w:multiLevelType w:val="multilevel"/>
    <w:tmpl w:val="A2A0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B25408"/>
    <w:multiLevelType w:val="multilevel"/>
    <w:tmpl w:val="130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3A4CE2"/>
    <w:multiLevelType w:val="multilevel"/>
    <w:tmpl w:val="5950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971803"/>
    <w:multiLevelType w:val="multilevel"/>
    <w:tmpl w:val="DDCA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72154"/>
    <w:multiLevelType w:val="multilevel"/>
    <w:tmpl w:val="86004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BD3B34"/>
    <w:multiLevelType w:val="multilevel"/>
    <w:tmpl w:val="4CFCB29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w:eastAsiaTheme="minorHAnsi" w:hAnsi="Helvetica" w:cs="Arial" w:hint="default"/>
        <w:b w:val="0"/>
        <w:color w:val="4A4C47"/>
        <w:sz w:val="27"/>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212F3D"/>
    <w:multiLevelType w:val="multilevel"/>
    <w:tmpl w:val="DE42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C2C05"/>
    <w:multiLevelType w:val="multilevel"/>
    <w:tmpl w:val="0BBA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21"/>
  </w:num>
  <w:num w:numId="4">
    <w:abstractNumId w:val="17"/>
  </w:num>
  <w:num w:numId="5">
    <w:abstractNumId w:val="0"/>
  </w:num>
  <w:num w:numId="6">
    <w:abstractNumId w:val="5"/>
  </w:num>
  <w:num w:numId="7">
    <w:abstractNumId w:val="23"/>
  </w:num>
  <w:num w:numId="8">
    <w:abstractNumId w:val="4"/>
  </w:num>
  <w:num w:numId="9">
    <w:abstractNumId w:val="1"/>
  </w:num>
  <w:num w:numId="10">
    <w:abstractNumId w:val="22"/>
  </w:num>
  <w:num w:numId="11">
    <w:abstractNumId w:val="24"/>
  </w:num>
  <w:num w:numId="12">
    <w:abstractNumId w:val="18"/>
  </w:num>
  <w:num w:numId="13">
    <w:abstractNumId w:val="20"/>
  </w:num>
  <w:num w:numId="14">
    <w:abstractNumId w:val="2"/>
  </w:num>
  <w:num w:numId="15">
    <w:abstractNumId w:val="6"/>
  </w:num>
  <w:num w:numId="16">
    <w:abstractNumId w:val="9"/>
  </w:num>
  <w:num w:numId="17">
    <w:abstractNumId w:val="14"/>
  </w:num>
  <w:num w:numId="18">
    <w:abstractNumId w:val="13"/>
  </w:num>
  <w:num w:numId="19">
    <w:abstractNumId w:val="19"/>
  </w:num>
  <w:num w:numId="20">
    <w:abstractNumId w:val="10"/>
  </w:num>
  <w:num w:numId="21">
    <w:abstractNumId w:val="12"/>
  </w:num>
  <w:num w:numId="22">
    <w:abstractNumId w:val="8"/>
  </w:num>
  <w:num w:numId="23">
    <w:abstractNumId w:val="11"/>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wNDcyNTY1NjEwMDFU0lEKTi0uzszPAykwrAUAkPfXjSwAAAA="/>
  </w:docVars>
  <w:rsids>
    <w:rsidRoot w:val="005E3729"/>
    <w:rsid w:val="0006729B"/>
    <w:rsid w:val="000A24FE"/>
    <w:rsid w:val="000A6ED4"/>
    <w:rsid w:val="000E6723"/>
    <w:rsid w:val="00117CAE"/>
    <w:rsid w:val="002343A6"/>
    <w:rsid w:val="00264B2F"/>
    <w:rsid w:val="00275595"/>
    <w:rsid w:val="0033244B"/>
    <w:rsid w:val="0035764C"/>
    <w:rsid w:val="0038571F"/>
    <w:rsid w:val="00432CB8"/>
    <w:rsid w:val="00453615"/>
    <w:rsid w:val="004E0A73"/>
    <w:rsid w:val="00543E97"/>
    <w:rsid w:val="005661C1"/>
    <w:rsid w:val="005D4109"/>
    <w:rsid w:val="005E3729"/>
    <w:rsid w:val="006D45F3"/>
    <w:rsid w:val="006E7404"/>
    <w:rsid w:val="00710838"/>
    <w:rsid w:val="007405C5"/>
    <w:rsid w:val="007A048F"/>
    <w:rsid w:val="007B298B"/>
    <w:rsid w:val="008040F9"/>
    <w:rsid w:val="00835351"/>
    <w:rsid w:val="008670F6"/>
    <w:rsid w:val="008B27BD"/>
    <w:rsid w:val="00955A44"/>
    <w:rsid w:val="009D3D1F"/>
    <w:rsid w:val="009F214D"/>
    <w:rsid w:val="00A0172F"/>
    <w:rsid w:val="00A33E6E"/>
    <w:rsid w:val="00AB1C68"/>
    <w:rsid w:val="00AC2F79"/>
    <w:rsid w:val="00AE2CB9"/>
    <w:rsid w:val="00AF292B"/>
    <w:rsid w:val="00BC3660"/>
    <w:rsid w:val="00C330CC"/>
    <w:rsid w:val="00D9766A"/>
    <w:rsid w:val="00DD11DC"/>
    <w:rsid w:val="00DE7740"/>
    <w:rsid w:val="00E17605"/>
    <w:rsid w:val="00E73D97"/>
    <w:rsid w:val="00EB5D4D"/>
    <w:rsid w:val="00ED533F"/>
    <w:rsid w:val="00F51BE4"/>
    <w:rsid w:val="00FD7956"/>
    <w:rsid w:val="00FE1079"/>
    <w:rsid w:val="00FE13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CB9180"/>
  <w15:chartTrackingRefBased/>
  <w15:docId w15:val="{BA092D9A-2B7C-4BD5-9B68-65F71C8B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45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108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6D45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64B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729"/>
  </w:style>
  <w:style w:type="paragraph" w:styleId="Footer">
    <w:name w:val="footer"/>
    <w:basedOn w:val="Normal"/>
    <w:link w:val="FooterChar"/>
    <w:uiPriority w:val="99"/>
    <w:unhideWhenUsed/>
    <w:rsid w:val="005E3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729"/>
  </w:style>
  <w:style w:type="paragraph" w:styleId="BalloonText">
    <w:name w:val="Balloon Text"/>
    <w:basedOn w:val="Normal"/>
    <w:link w:val="BalloonTextChar"/>
    <w:uiPriority w:val="99"/>
    <w:semiHidden/>
    <w:unhideWhenUsed/>
    <w:rsid w:val="005E3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729"/>
    <w:rPr>
      <w:rFonts w:ascii="Segoe UI" w:hAnsi="Segoe UI" w:cs="Segoe UI"/>
      <w:sz w:val="18"/>
      <w:szCs w:val="18"/>
    </w:rPr>
  </w:style>
  <w:style w:type="character" w:styleId="Hyperlink">
    <w:name w:val="Hyperlink"/>
    <w:basedOn w:val="DefaultParagraphFont"/>
    <w:uiPriority w:val="99"/>
    <w:unhideWhenUsed/>
    <w:rsid w:val="002343A6"/>
    <w:rPr>
      <w:color w:val="0563C1" w:themeColor="hyperlink"/>
      <w:u w:val="single"/>
    </w:rPr>
  </w:style>
  <w:style w:type="character" w:customStyle="1" w:styleId="UnresolvedMention1">
    <w:name w:val="Unresolved Mention1"/>
    <w:basedOn w:val="DefaultParagraphFont"/>
    <w:uiPriority w:val="99"/>
    <w:semiHidden/>
    <w:unhideWhenUsed/>
    <w:rsid w:val="002343A6"/>
    <w:rPr>
      <w:color w:val="808080"/>
      <w:shd w:val="clear" w:color="auto" w:fill="E6E6E6"/>
    </w:rPr>
  </w:style>
  <w:style w:type="paragraph" w:styleId="ListParagraph">
    <w:name w:val="List Paragraph"/>
    <w:basedOn w:val="Normal"/>
    <w:uiPriority w:val="34"/>
    <w:qFormat/>
    <w:rsid w:val="002343A6"/>
    <w:pPr>
      <w:ind w:left="720"/>
      <w:contextualSpacing/>
    </w:pPr>
  </w:style>
  <w:style w:type="character" w:customStyle="1" w:styleId="Heading2Char">
    <w:name w:val="Heading 2 Char"/>
    <w:basedOn w:val="DefaultParagraphFont"/>
    <w:link w:val="Heading2"/>
    <w:uiPriority w:val="9"/>
    <w:rsid w:val="0071083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108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64B2F"/>
    <w:rPr>
      <w:b/>
      <w:bCs/>
    </w:rPr>
  </w:style>
  <w:style w:type="character" w:customStyle="1" w:styleId="Heading4Char">
    <w:name w:val="Heading 4 Char"/>
    <w:basedOn w:val="DefaultParagraphFont"/>
    <w:link w:val="Heading4"/>
    <w:uiPriority w:val="9"/>
    <w:semiHidden/>
    <w:rsid w:val="00264B2F"/>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6D45F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D45F3"/>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5661C1"/>
    <w:pPr>
      <w:spacing w:after="0" w:line="240"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4586">
      <w:bodyDiv w:val="1"/>
      <w:marLeft w:val="0"/>
      <w:marRight w:val="0"/>
      <w:marTop w:val="0"/>
      <w:marBottom w:val="0"/>
      <w:divBdr>
        <w:top w:val="none" w:sz="0" w:space="0" w:color="auto"/>
        <w:left w:val="none" w:sz="0" w:space="0" w:color="auto"/>
        <w:bottom w:val="none" w:sz="0" w:space="0" w:color="auto"/>
        <w:right w:val="none" w:sz="0" w:space="0" w:color="auto"/>
      </w:divBdr>
      <w:divsChild>
        <w:div w:id="62606728">
          <w:marLeft w:val="446"/>
          <w:marRight w:val="0"/>
          <w:marTop w:val="0"/>
          <w:marBottom w:val="0"/>
          <w:divBdr>
            <w:top w:val="none" w:sz="0" w:space="0" w:color="auto"/>
            <w:left w:val="none" w:sz="0" w:space="0" w:color="auto"/>
            <w:bottom w:val="none" w:sz="0" w:space="0" w:color="auto"/>
            <w:right w:val="none" w:sz="0" w:space="0" w:color="auto"/>
          </w:divBdr>
        </w:div>
        <w:div w:id="391924993">
          <w:marLeft w:val="446"/>
          <w:marRight w:val="0"/>
          <w:marTop w:val="0"/>
          <w:marBottom w:val="0"/>
          <w:divBdr>
            <w:top w:val="none" w:sz="0" w:space="0" w:color="auto"/>
            <w:left w:val="none" w:sz="0" w:space="0" w:color="auto"/>
            <w:bottom w:val="none" w:sz="0" w:space="0" w:color="auto"/>
            <w:right w:val="none" w:sz="0" w:space="0" w:color="auto"/>
          </w:divBdr>
        </w:div>
        <w:div w:id="825821155">
          <w:marLeft w:val="446"/>
          <w:marRight w:val="0"/>
          <w:marTop w:val="0"/>
          <w:marBottom w:val="0"/>
          <w:divBdr>
            <w:top w:val="none" w:sz="0" w:space="0" w:color="auto"/>
            <w:left w:val="none" w:sz="0" w:space="0" w:color="auto"/>
            <w:bottom w:val="none" w:sz="0" w:space="0" w:color="auto"/>
            <w:right w:val="none" w:sz="0" w:space="0" w:color="auto"/>
          </w:divBdr>
        </w:div>
        <w:div w:id="861866794">
          <w:marLeft w:val="446"/>
          <w:marRight w:val="0"/>
          <w:marTop w:val="0"/>
          <w:marBottom w:val="0"/>
          <w:divBdr>
            <w:top w:val="none" w:sz="0" w:space="0" w:color="auto"/>
            <w:left w:val="none" w:sz="0" w:space="0" w:color="auto"/>
            <w:bottom w:val="none" w:sz="0" w:space="0" w:color="auto"/>
            <w:right w:val="none" w:sz="0" w:space="0" w:color="auto"/>
          </w:divBdr>
        </w:div>
        <w:div w:id="1037118839">
          <w:marLeft w:val="446"/>
          <w:marRight w:val="0"/>
          <w:marTop w:val="0"/>
          <w:marBottom w:val="0"/>
          <w:divBdr>
            <w:top w:val="none" w:sz="0" w:space="0" w:color="auto"/>
            <w:left w:val="none" w:sz="0" w:space="0" w:color="auto"/>
            <w:bottom w:val="none" w:sz="0" w:space="0" w:color="auto"/>
            <w:right w:val="none" w:sz="0" w:space="0" w:color="auto"/>
          </w:divBdr>
        </w:div>
        <w:div w:id="1074934424">
          <w:marLeft w:val="1166"/>
          <w:marRight w:val="0"/>
          <w:marTop w:val="0"/>
          <w:marBottom w:val="0"/>
          <w:divBdr>
            <w:top w:val="none" w:sz="0" w:space="0" w:color="auto"/>
            <w:left w:val="none" w:sz="0" w:space="0" w:color="auto"/>
            <w:bottom w:val="none" w:sz="0" w:space="0" w:color="auto"/>
            <w:right w:val="none" w:sz="0" w:space="0" w:color="auto"/>
          </w:divBdr>
        </w:div>
        <w:div w:id="1274629748">
          <w:marLeft w:val="1166"/>
          <w:marRight w:val="0"/>
          <w:marTop w:val="0"/>
          <w:marBottom w:val="0"/>
          <w:divBdr>
            <w:top w:val="none" w:sz="0" w:space="0" w:color="auto"/>
            <w:left w:val="none" w:sz="0" w:space="0" w:color="auto"/>
            <w:bottom w:val="none" w:sz="0" w:space="0" w:color="auto"/>
            <w:right w:val="none" w:sz="0" w:space="0" w:color="auto"/>
          </w:divBdr>
        </w:div>
        <w:div w:id="1507282620">
          <w:marLeft w:val="446"/>
          <w:marRight w:val="0"/>
          <w:marTop w:val="0"/>
          <w:marBottom w:val="0"/>
          <w:divBdr>
            <w:top w:val="none" w:sz="0" w:space="0" w:color="auto"/>
            <w:left w:val="none" w:sz="0" w:space="0" w:color="auto"/>
            <w:bottom w:val="none" w:sz="0" w:space="0" w:color="auto"/>
            <w:right w:val="none" w:sz="0" w:space="0" w:color="auto"/>
          </w:divBdr>
        </w:div>
        <w:div w:id="1767459666">
          <w:marLeft w:val="1166"/>
          <w:marRight w:val="0"/>
          <w:marTop w:val="0"/>
          <w:marBottom w:val="0"/>
          <w:divBdr>
            <w:top w:val="none" w:sz="0" w:space="0" w:color="auto"/>
            <w:left w:val="none" w:sz="0" w:space="0" w:color="auto"/>
            <w:bottom w:val="none" w:sz="0" w:space="0" w:color="auto"/>
            <w:right w:val="none" w:sz="0" w:space="0" w:color="auto"/>
          </w:divBdr>
        </w:div>
        <w:div w:id="1849907372">
          <w:marLeft w:val="446"/>
          <w:marRight w:val="0"/>
          <w:marTop w:val="0"/>
          <w:marBottom w:val="0"/>
          <w:divBdr>
            <w:top w:val="none" w:sz="0" w:space="0" w:color="auto"/>
            <w:left w:val="none" w:sz="0" w:space="0" w:color="auto"/>
            <w:bottom w:val="none" w:sz="0" w:space="0" w:color="auto"/>
            <w:right w:val="none" w:sz="0" w:space="0" w:color="auto"/>
          </w:divBdr>
        </w:div>
        <w:div w:id="1912109230">
          <w:marLeft w:val="446"/>
          <w:marRight w:val="0"/>
          <w:marTop w:val="0"/>
          <w:marBottom w:val="0"/>
          <w:divBdr>
            <w:top w:val="none" w:sz="0" w:space="0" w:color="auto"/>
            <w:left w:val="none" w:sz="0" w:space="0" w:color="auto"/>
            <w:bottom w:val="none" w:sz="0" w:space="0" w:color="auto"/>
            <w:right w:val="none" w:sz="0" w:space="0" w:color="auto"/>
          </w:divBdr>
        </w:div>
      </w:divsChild>
    </w:div>
    <w:div w:id="259528080">
      <w:bodyDiv w:val="1"/>
      <w:marLeft w:val="0"/>
      <w:marRight w:val="0"/>
      <w:marTop w:val="0"/>
      <w:marBottom w:val="0"/>
      <w:divBdr>
        <w:top w:val="none" w:sz="0" w:space="0" w:color="auto"/>
        <w:left w:val="none" w:sz="0" w:space="0" w:color="auto"/>
        <w:bottom w:val="none" w:sz="0" w:space="0" w:color="auto"/>
        <w:right w:val="none" w:sz="0" w:space="0" w:color="auto"/>
      </w:divBdr>
    </w:div>
    <w:div w:id="444540313">
      <w:bodyDiv w:val="1"/>
      <w:marLeft w:val="0"/>
      <w:marRight w:val="0"/>
      <w:marTop w:val="0"/>
      <w:marBottom w:val="0"/>
      <w:divBdr>
        <w:top w:val="none" w:sz="0" w:space="0" w:color="auto"/>
        <w:left w:val="none" w:sz="0" w:space="0" w:color="auto"/>
        <w:bottom w:val="none" w:sz="0" w:space="0" w:color="auto"/>
        <w:right w:val="none" w:sz="0" w:space="0" w:color="auto"/>
      </w:divBdr>
    </w:div>
    <w:div w:id="748966540">
      <w:bodyDiv w:val="1"/>
      <w:marLeft w:val="0"/>
      <w:marRight w:val="0"/>
      <w:marTop w:val="0"/>
      <w:marBottom w:val="0"/>
      <w:divBdr>
        <w:top w:val="none" w:sz="0" w:space="0" w:color="auto"/>
        <w:left w:val="none" w:sz="0" w:space="0" w:color="auto"/>
        <w:bottom w:val="none" w:sz="0" w:space="0" w:color="auto"/>
        <w:right w:val="none" w:sz="0" w:space="0" w:color="auto"/>
      </w:divBdr>
      <w:divsChild>
        <w:div w:id="1540631099">
          <w:marLeft w:val="0"/>
          <w:marRight w:val="0"/>
          <w:marTop w:val="0"/>
          <w:marBottom w:val="0"/>
          <w:divBdr>
            <w:top w:val="none" w:sz="0" w:space="0" w:color="auto"/>
            <w:left w:val="none" w:sz="0" w:space="0" w:color="auto"/>
            <w:bottom w:val="none" w:sz="0" w:space="0" w:color="auto"/>
            <w:right w:val="none" w:sz="0" w:space="0" w:color="auto"/>
          </w:divBdr>
          <w:divsChild>
            <w:div w:id="998852982">
              <w:marLeft w:val="0"/>
              <w:marRight w:val="0"/>
              <w:marTop w:val="0"/>
              <w:marBottom w:val="390"/>
              <w:divBdr>
                <w:top w:val="single" w:sz="18" w:space="14" w:color="C4CBBF"/>
                <w:left w:val="single" w:sz="18" w:space="15" w:color="C4CBBF"/>
                <w:bottom w:val="single" w:sz="18" w:space="15" w:color="C4CBBF"/>
                <w:right w:val="single" w:sz="18" w:space="15" w:color="C4CBBF"/>
              </w:divBdr>
            </w:div>
            <w:div w:id="1127964421">
              <w:marLeft w:val="0"/>
              <w:marRight w:val="0"/>
              <w:marTop w:val="0"/>
              <w:marBottom w:val="390"/>
              <w:divBdr>
                <w:top w:val="single" w:sz="18" w:space="14" w:color="C4CBBF"/>
                <w:left w:val="single" w:sz="18" w:space="15" w:color="C4CBBF"/>
                <w:bottom w:val="single" w:sz="18" w:space="15" w:color="C4CBBF"/>
                <w:right w:val="single" w:sz="18" w:space="15" w:color="C4CBBF"/>
              </w:divBdr>
            </w:div>
          </w:divsChild>
        </w:div>
        <w:div w:id="1712877267">
          <w:marLeft w:val="0"/>
          <w:marRight w:val="0"/>
          <w:marTop w:val="0"/>
          <w:marBottom w:val="0"/>
          <w:divBdr>
            <w:top w:val="none" w:sz="0" w:space="0" w:color="auto"/>
            <w:left w:val="none" w:sz="0" w:space="0" w:color="auto"/>
            <w:bottom w:val="none" w:sz="0" w:space="0" w:color="auto"/>
            <w:right w:val="none" w:sz="0" w:space="0" w:color="auto"/>
          </w:divBdr>
          <w:divsChild>
            <w:div w:id="877281254">
              <w:marLeft w:val="0"/>
              <w:marRight w:val="0"/>
              <w:marTop w:val="0"/>
              <w:marBottom w:val="0"/>
              <w:divBdr>
                <w:top w:val="none" w:sz="0" w:space="0" w:color="auto"/>
                <w:left w:val="none" w:sz="0" w:space="0" w:color="auto"/>
                <w:bottom w:val="none" w:sz="0" w:space="0" w:color="auto"/>
                <w:right w:val="none" w:sz="0" w:space="0" w:color="auto"/>
              </w:divBdr>
              <w:divsChild>
                <w:div w:id="1224297705">
                  <w:marLeft w:val="0"/>
                  <w:marRight w:val="0"/>
                  <w:marTop w:val="0"/>
                  <w:marBottom w:val="0"/>
                  <w:divBdr>
                    <w:top w:val="none" w:sz="0" w:space="0" w:color="auto"/>
                    <w:left w:val="none" w:sz="0" w:space="0" w:color="auto"/>
                    <w:bottom w:val="none" w:sz="0" w:space="0" w:color="auto"/>
                    <w:right w:val="none" w:sz="0" w:space="0" w:color="auto"/>
                  </w:divBdr>
                </w:div>
                <w:div w:id="1944066675">
                  <w:marLeft w:val="0"/>
                  <w:marRight w:val="0"/>
                  <w:marTop w:val="0"/>
                  <w:marBottom w:val="0"/>
                  <w:divBdr>
                    <w:top w:val="none" w:sz="0" w:space="0" w:color="auto"/>
                    <w:left w:val="none" w:sz="0" w:space="0" w:color="auto"/>
                    <w:bottom w:val="none" w:sz="0" w:space="0" w:color="auto"/>
                    <w:right w:val="none" w:sz="0" w:space="0" w:color="auto"/>
                  </w:divBdr>
                </w:div>
              </w:divsChild>
            </w:div>
            <w:div w:id="896207435">
              <w:marLeft w:val="0"/>
              <w:marRight w:val="0"/>
              <w:marTop w:val="0"/>
              <w:marBottom w:val="0"/>
              <w:divBdr>
                <w:top w:val="none" w:sz="0" w:space="0" w:color="auto"/>
                <w:left w:val="none" w:sz="0" w:space="0" w:color="auto"/>
                <w:bottom w:val="none" w:sz="0" w:space="0" w:color="auto"/>
                <w:right w:val="none" w:sz="0" w:space="0" w:color="auto"/>
              </w:divBdr>
              <w:divsChild>
                <w:div w:id="984048895">
                  <w:marLeft w:val="0"/>
                  <w:marRight w:val="0"/>
                  <w:marTop w:val="0"/>
                  <w:marBottom w:val="0"/>
                  <w:divBdr>
                    <w:top w:val="none" w:sz="0" w:space="0" w:color="auto"/>
                    <w:left w:val="none" w:sz="0" w:space="0" w:color="auto"/>
                    <w:bottom w:val="none" w:sz="0" w:space="0" w:color="auto"/>
                    <w:right w:val="none" w:sz="0" w:space="0" w:color="auto"/>
                  </w:divBdr>
                </w:div>
                <w:div w:id="18174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63347">
      <w:bodyDiv w:val="1"/>
      <w:marLeft w:val="0"/>
      <w:marRight w:val="0"/>
      <w:marTop w:val="0"/>
      <w:marBottom w:val="0"/>
      <w:divBdr>
        <w:top w:val="none" w:sz="0" w:space="0" w:color="auto"/>
        <w:left w:val="none" w:sz="0" w:space="0" w:color="auto"/>
        <w:bottom w:val="none" w:sz="0" w:space="0" w:color="auto"/>
        <w:right w:val="none" w:sz="0" w:space="0" w:color="auto"/>
      </w:divBdr>
    </w:div>
    <w:div w:id="942347597">
      <w:bodyDiv w:val="1"/>
      <w:marLeft w:val="0"/>
      <w:marRight w:val="0"/>
      <w:marTop w:val="0"/>
      <w:marBottom w:val="0"/>
      <w:divBdr>
        <w:top w:val="none" w:sz="0" w:space="0" w:color="auto"/>
        <w:left w:val="none" w:sz="0" w:space="0" w:color="auto"/>
        <w:bottom w:val="none" w:sz="0" w:space="0" w:color="auto"/>
        <w:right w:val="none" w:sz="0" w:space="0" w:color="auto"/>
      </w:divBdr>
    </w:div>
    <w:div w:id="950011368">
      <w:bodyDiv w:val="1"/>
      <w:marLeft w:val="0"/>
      <w:marRight w:val="0"/>
      <w:marTop w:val="0"/>
      <w:marBottom w:val="0"/>
      <w:divBdr>
        <w:top w:val="none" w:sz="0" w:space="0" w:color="auto"/>
        <w:left w:val="none" w:sz="0" w:space="0" w:color="auto"/>
        <w:bottom w:val="none" w:sz="0" w:space="0" w:color="auto"/>
        <w:right w:val="none" w:sz="0" w:space="0" w:color="auto"/>
      </w:divBdr>
    </w:div>
    <w:div w:id="1151361740">
      <w:bodyDiv w:val="1"/>
      <w:marLeft w:val="0"/>
      <w:marRight w:val="0"/>
      <w:marTop w:val="0"/>
      <w:marBottom w:val="0"/>
      <w:divBdr>
        <w:top w:val="none" w:sz="0" w:space="0" w:color="auto"/>
        <w:left w:val="none" w:sz="0" w:space="0" w:color="auto"/>
        <w:bottom w:val="none" w:sz="0" w:space="0" w:color="auto"/>
        <w:right w:val="none" w:sz="0" w:space="0" w:color="auto"/>
      </w:divBdr>
    </w:div>
    <w:div w:id="1183860241">
      <w:bodyDiv w:val="1"/>
      <w:marLeft w:val="0"/>
      <w:marRight w:val="0"/>
      <w:marTop w:val="0"/>
      <w:marBottom w:val="0"/>
      <w:divBdr>
        <w:top w:val="none" w:sz="0" w:space="0" w:color="auto"/>
        <w:left w:val="none" w:sz="0" w:space="0" w:color="auto"/>
        <w:bottom w:val="none" w:sz="0" w:space="0" w:color="auto"/>
        <w:right w:val="none" w:sz="0" w:space="0" w:color="auto"/>
      </w:divBdr>
      <w:divsChild>
        <w:div w:id="59669236">
          <w:marLeft w:val="0"/>
          <w:marRight w:val="0"/>
          <w:marTop w:val="0"/>
          <w:marBottom w:val="0"/>
          <w:divBdr>
            <w:top w:val="none" w:sz="0" w:space="0" w:color="auto"/>
            <w:left w:val="none" w:sz="0" w:space="0" w:color="auto"/>
            <w:bottom w:val="none" w:sz="0" w:space="0" w:color="auto"/>
            <w:right w:val="none" w:sz="0" w:space="0" w:color="auto"/>
          </w:divBdr>
          <w:divsChild>
            <w:div w:id="1920019773">
              <w:marLeft w:val="-225"/>
              <w:marRight w:val="-225"/>
              <w:marTop w:val="0"/>
              <w:marBottom w:val="0"/>
              <w:divBdr>
                <w:top w:val="none" w:sz="0" w:space="0" w:color="auto"/>
                <w:left w:val="none" w:sz="0" w:space="0" w:color="auto"/>
                <w:bottom w:val="single" w:sz="48" w:space="0" w:color="EDEFEB"/>
                <w:right w:val="none" w:sz="0" w:space="0" w:color="auto"/>
              </w:divBdr>
              <w:divsChild>
                <w:div w:id="1615668159">
                  <w:marLeft w:val="0"/>
                  <w:marRight w:val="0"/>
                  <w:marTop w:val="0"/>
                  <w:marBottom w:val="0"/>
                  <w:divBdr>
                    <w:top w:val="none" w:sz="0" w:space="0" w:color="auto"/>
                    <w:left w:val="none" w:sz="0" w:space="0" w:color="auto"/>
                    <w:bottom w:val="none" w:sz="0" w:space="0" w:color="auto"/>
                    <w:right w:val="none" w:sz="0" w:space="0" w:color="auto"/>
                  </w:divBdr>
                  <w:divsChild>
                    <w:div w:id="2088378453">
                      <w:marLeft w:val="0"/>
                      <w:marRight w:val="0"/>
                      <w:marTop w:val="0"/>
                      <w:marBottom w:val="0"/>
                      <w:divBdr>
                        <w:top w:val="single" w:sz="18" w:space="30" w:color="4A4C47"/>
                        <w:left w:val="single" w:sz="18" w:space="31" w:color="4A4C47"/>
                        <w:bottom w:val="single" w:sz="18" w:space="31" w:color="4A4C47"/>
                        <w:right w:val="single" w:sz="18" w:space="31" w:color="4A4C47"/>
                      </w:divBdr>
                      <w:divsChild>
                        <w:div w:id="6383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0915">
          <w:marLeft w:val="0"/>
          <w:marRight w:val="0"/>
          <w:marTop w:val="0"/>
          <w:marBottom w:val="0"/>
          <w:divBdr>
            <w:top w:val="none" w:sz="0" w:space="0" w:color="auto"/>
            <w:left w:val="none" w:sz="0" w:space="0" w:color="auto"/>
            <w:bottom w:val="none" w:sz="0" w:space="0" w:color="auto"/>
            <w:right w:val="none" w:sz="0" w:space="0" w:color="auto"/>
          </w:divBdr>
          <w:divsChild>
            <w:div w:id="64184780">
              <w:marLeft w:val="-225"/>
              <w:marRight w:val="-225"/>
              <w:marTop w:val="0"/>
              <w:marBottom w:val="750"/>
              <w:divBdr>
                <w:top w:val="none" w:sz="0" w:space="0" w:color="auto"/>
                <w:left w:val="none" w:sz="0" w:space="0" w:color="auto"/>
                <w:bottom w:val="none" w:sz="0" w:space="0" w:color="auto"/>
                <w:right w:val="none" w:sz="0" w:space="0" w:color="auto"/>
              </w:divBdr>
              <w:divsChild>
                <w:div w:id="454717481">
                  <w:marLeft w:val="0"/>
                  <w:marRight w:val="0"/>
                  <w:marTop w:val="0"/>
                  <w:marBottom w:val="0"/>
                  <w:divBdr>
                    <w:top w:val="none" w:sz="0" w:space="0" w:color="auto"/>
                    <w:left w:val="none" w:sz="0" w:space="0" w:color="auto"/>
                    <w:bottom w:val="none" w:sz="0" w:space="0" w:color="auto"/>
                    <w:right w:val="none" w:sz="0" w:space="0" w:color="auto"/>
                  </w:divBdr>
                </w:div>
              </w:divsChild>
            </w:div>
            <w:div w:id="236288842">
              <w:marLeft w:val="-225"/>
              <w:marRight w:val="-225"/>
              <w:marTop w:val="0"/>
              <w:marBottom w:val="750"/>
              <w:divBdr>
                <w:top w:val="none" w:sz="0" w:space="0" w:color="auto"/>
                <w:left w:val="none" w:sz="0" w:space="0" w:color="auto"/>
                <w:bottom w:val="none" w:sz="0" w:space="0" w:color="auto"/>
                <w:right w:val="none" w:sz="0" w:space="0" w:color="auto"/>
              </w:divBdr>
              <w:divsChild>
                <w:div w:id="2025083626">
                  <w:marLeft w:val="0"/>
                  <w:marRight w:val="0"/>
                  <w:marTop w:val="0"/>
                  <w:marBottom w:val="0"/>
                  <w:divBdr>
                    <w:top w:val="none" w:sz="0" w:space="0" w:color="auto"/>
                    <w:left w:val="none" w:sz="0" w:space="0" w:color="auto"/>
                    <w:bottom w:val="none" w:sz="0" w:space="0" w:color="auto"/>
                    <w:right w:val="none" w:sz="0" w:space="0" w:color="auto"/>
                  </w:divBdr>
                </w:div>
              </w:divsChild>
            </w:div>
            <w:div w:id="403188058">
              <w:marLeft w:val="-225"/>
              <w:marRight w:val="-225"/>
              <w:marTop w:val="0"/>
              <w:marBottom w:val="750"/>
              <w:divBdr>
                <w:top w:val="none" w:sz="0" w:space="0" w:color="auto"/>
                <w:left w:val="none" w:sz="0" w:space="0" w:color="auto"/>
                <w:bottom w:val="none" w:sz="0" w:space="0" w:color="auto"/>
                <w:right w:val="none" w:sz="0" w:space="0" w:color="auto"/>
              </w:divBdr>
              <w:divsChild>
                <w:div w:id="1848009739">
                  <w:marLeft w:val="0"/>
                  <w:marRight w:val="0"/>
                  <w:marTop w:val="0"/>
                  <w:marBottom w:val="0"/>
                  <w:divBdr>
                    <w:top w:val="none" w:sz="0" w:space="0" w:color="auto"/>
                    <w:left w:val="none" w:sz="0" w:space="0" w:color="auto"/>
                    <w:bottom w:val="none" w:sz="0" w:space="0" w:color="auto"/>
                    <w:right w:val="none" w:sz="0" w:space="0" w:color="auto"/>
                  </w:divBdr>
                </w:div>
              </w:divsChild>
            </w:div>
            <w:div w:id="682172186">
              <w:marLeft w:val="-225"/>
              <w:marRight w:val="-225"/>
              <w:marTop w:val="0"/>
              <w:marBottom w:val="750"/>
              <w:divBdr>
                <w:top w:val="none" w:sz="0" w:space="0" w:color="auto"/>
                <w:left w:val="none" w:sz="0" w:space="0" w:color="auto"/>
                <w:bottom w:val="none" w:sz="0" w:space="0" w:color="auto"/>
                <w:right w:val="none" w:sz="0" w:space="0" w:color="auto"/>
              </w:divBdr>
              <w:divsChild>
                <w:div w:id="2060006565">
                  <w:marLeft w:val="0"/>
                  <w:marRight w:val="0"/>
                  <w:marTop w:val="0"/>
                  <w:marBottom w:val="0"/>
                  <w:divBdr>
                    <w:top w:val="none" w:sz="0" w:space="0" w:color="auto"/>
                    <w:left w:val="none" w:sz="0" w:space="0" w:color="auto"/>
                    <w:bottom w:val="none" w:sz="0" w:space="0" w:color="auto"/>
                    <w:right w:val="none" w:sz="0" w:space="0" w:color="auto"/>
                  </w:divBdr>
                </w:div>
              </w:divsChild>
            </w:div>
            <w:div w:id="693190624">
              <w:marLeft w:val="-225"/>
              <w:marRight w:val="-225"/>
              <w:marTop w:val="0"/>
              <w:marBottom w:val="750"/>
              <w:divBdr>
                <w:top w:val="none" w:sz="0" w:space="0" w:color="auto"/>
                <w:left w:val="none" w:sz="0" w:space="0" w:color="auto"/>
                <w:bottom w:val="none" w:sz="0" w:space="0" w:color="auto"/>
                <w:right w:val="none" w:sz="0" w:space="0" w:color="auto"/>
              </w:divBdr>
              <w:divsChild>
                <w:div w:id="273027141">
                  <w:marLeft w:val="0"/>
                  <w:marRight w:val="0"/>
                  <w:marTop w:val="0"/>
                  <w:marBottom w:val="0"/>
                  <w:divBdr>
                    <w:top w:val="none" w:sz="0" w:space="0" w:color="auto"/>
                    <w:left w:val="none" w:sz="0" w:space="0" w:color="auto"/>
                    <w:bottom w:val="none" w:sz="0" w:space="0" w:color="auto"/>
                    <w:right w:val="none" w:sz="0" w:space="0" w:color="auto"/>
                  </w:divBdr>
                </w:div>
              </w:divsChild>
            </w:div>
            <w:div w:id="1006059535">
              <w:marLeft w:val="-225"/>
              <w:marRight w:val="-225"/>
              <w:marTop w:val="0"/>
              <w:marBottom w:val="0"/>
              <w:divBdr>
                <w:top w:val="none" w:sz="0" w:space="0" w:color="auto"/>
                <w:left w:val="none" w:sz="0" w:space="0" w:color="auto"/>
                <w:bottom w:val="none" w:sz="0" w:space="0" w:color="auto"/>
                <w:right w:val="none" w:sz="0" w:space="0" w:color="auto"/>
              </w:divBdr>
              <w:divsChild>
                <w:div w:id="959333963">
                  <w:marLeft w:val="0"/>
                  <w:marRight w:val="0"/>
                  <w:marTop w:val="0"/>
                  <w:marBottom w:val="0"/>
                  <w:divBdr>
                    <w:top w:val="none" w:sz="0" w:space="0" w:color="auto"/>
                    <w:left w:val="none" w:sz="0" w:space="0" w:color="auto"/>
                    <w:bottom w:val="none" w:sz="0" w:space="0" w:color="auto"/>
                    <w:right w:val="none" w:sz="0" w:space="0" w:color="auto"/>
                  </w:divBdr>
                </w:div>
              </w:divsChild>
            </w:div>
            <w:div w:id="1398282334">
              <w:marLeft w:val="-225"/>
              <w:marRight w:val="-225"/>
              <w:marTop w:val="0"/>
              <w:marBottom w:val="750"/>
              <w:divBdr>
                <w:top w:val="none" w:sz="0" w:space="0" w:color="auto"/>
                <w:left w:val="none" w:sz="0" w:space="0" w:color="auto"/>
                <w:bottom w:val="none" w:sz="0" w:space="0" w:color="auto"/>
                <w:right w:val="none" w:sz="0" w:space="0" w:color="auto"/>
              </w:divBdr>
              <w:divsChild>
                <w:div w:id="1782528149">
                  <w:marLeft w:val="0"/>
                  <w:marRight w:val="0"/>
                  <w:marTop w:val="0"/>
                  <w:marBottom w:val="0"/>
                  <w:divBdr>
                    <w:top w:val="none" w:sz="0" w:space="0" w:color="auto"/>
                    <w:left w:val="none" w:sz="0" w:space="0" w:color="auto"/>
                    <w:bottom w:val="none" w:sz="0" w:space="0" w:color="auto"/>
                    <w:right w:val="none" w:sz="0" w:space="0" w:color="auto"/>
                  </w:divBdr>
                </w:div>
              </w:divsChild>
            </w:div>
            <w:div w:id="1931818587">
              <w:marLeft w:val="-225"/>
              <w:marRight w:val="-225"/>
              <w:marTop w:val="0"/>
              <w:marBottom w:val="750"/>
              <w:divBdr>
                <w:top w:val="none" w:sz="0" w:space="0" w:color="auto"/>
                <w:left w:val="none" w:sz="0" w:space="0" w:color="auto"/>
                <w:bottom w:val="none" w:sz="0" w:space="0" w:color="auto"/>
                <w:right w:val="none" w:sz="0" w:space="0" w:color="auto"/>
              </w:divBdr>
              <w:divsChild>
                <w:div w:id="1681004382">
                  <w:marLeft w:val="0"/>
                  <w:marRight w:val="0"/>
                  <w:marTop w:val="0"/>
                  <w:marBottom w:val="0"/>
                  <w:divBdr>
                    <w:top w:val="none" w:sz="0" w:space="0" w:color="auto"/>
                    <w:left w:val="none" w:sz="0" w:space="0" w:color="auto"/>
                    <w:bottom w:val="none" w:sz="0" w:space="0" w:color="auto"/>
                    <w:right w:val="none" w:sz="0" w:space="0" w:color="auto"/>
                  </w:divBdr>
                </w:div>
              </w:divsChild>
            </w:div>
            <w:div w:id="1971595487">
              <w:marLeft w:val="-225"/>
              <w:marRight w:val="-225"/>
              <w:marTop w:val="0"/>
              <w:marBottom w:val="750"/>
              <w:divBdr>
                <w:top w:val="none" w:sz="0" w:space="0" w:color="auto"/>
                <w:left w:val="none" w:sz="0" w:space="0" w:color="auto"/>
                <w:bottom w:val="none" w:sz="0" w:space="0" w:color="auto"/>
                <w:right w:val="none" w:sz="0" w:space="0" w:color="auto"/>
              </w:divBdr>
              <w:divsChild>
                <w:div w:id="1692949747">
                  <w:marLeft w:val="0"/>
                  <w:marRight w:val="0"/>
                  <w:marTop w:val="0"/>
                  <w:marBottom w:val="0"/>
                  <w:divBdr>
                    <w:top w:val="none" w:sz="0" w:space="0" w:color="auto"/>
                    <w:left w:val="none" w:sz="0" w:space="0" w:color="auto"/>
                    <w:bottom w:val="none" w:sz="0" w:space="0" w:color="auto"/>
                    <w:right w:val="none" w:sz="0" w:space="0" w:color="auto"/>
                  </w:divBdr>
                </w:div>
              </w:divsChild>
            </w:div>
            <w:div w:id="2146384725">
              <w:marLeft w:val="-225"/>
              <w:marRight w:val="-225"/>
              <w:marTop w:val="0"/>
              <w:marBottom w:val="750"/>
              <w:divBdr>
                <w:top w:val="none" w:sz="0" w:space="0" w:color="auto"/>
                <w:left w:val="none" w:sz="0" w:space="0" w:color="auto"/>
                <w:bottom w:val="none" w:sz="0" w:space="0" w:color="auto"/>
                <w:right w:val="none" w:sz="0" w:space="0" w:color="auto"/>
              </w:divBdr>
              <w:divsChild>
                <w:div w:id="9200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17772">
          <w:marLeft w:val="0"/>
          <w:marRight w:val="0"/>
          <w:marTop w:val="0"/>
          <w:marBottom w:val="0"/>
          <w:divBdr>
            <w:top w:val="none" w:sz="0" w:space="0" w:color="auto"/>
            <w:left w:val="none" w:sz="0" w:space="0" w:color="auto"/>
            <w:bottom w:val="none" w:sz="0" w:space="0" w:color="auto"/>
            <w:right w:val="none" w:sz="0" w:space="0" w:color="auto"/>
          </w:divBdr>
          <w:divsChild>
            <w:div w:id="1709911195">
              <w:marLeft w:val="0"/>
              <w:marRight w:val="0"/>
              <w:marTop w:val="0"/>
              <w:marBottom w:val="0"/>
              <w:divBdr>
                <w:top w:val="none" w:sz="0" w:space="0" w:color="auto"/>
                <w:left w:val="none" w:sz="0" w:space="0" w:color="auto"/>
                <w:bottom w:val="none" w:sz="0" w:space="0" w:color="auto"/>
                <w:right w:val="none" w:sz="0" w:space="0" w:color="auto"/>
              </w:divBdr>
              <w:divsChild>
                <w:div w:id="1187452110">
                  <w:marLeft w:val="-225"/>
                  <w:marRight w:val="-225"/>
                  <w:marTop w:val="0"/>
                  <w:marBottom w:val="0"/>
                  <w:divBdr>
                    <w:top w:val="none" w:sz="0" w:space="0" w:color="auto"/>
                    <w:left w:val="none" w:sz="0" w:space="0" w:color="auto"/>
                    <w:bottom w:val="none" w:sz="0" w:space="0" w:color="auto"/>
                    <w:right w:val="none" w:sz="0" w:space="0" w:color="auto"/>
                  </w:divBdr>
                  <w:divsChild>
                    <w:div w:id="1708741">
                      <w:marLeft w:val="0"/>
                      <w:marRight w:val="0"/>
                      <w:marTop w:val="0"/>
                      <w:marBottom w:val="0"/>
                      <w:divBdr>
                        <w:top w:val="none" w:sz="0" w:space="0" w:color="auto"/>
                        <w:left w:val="none" w:sz="0" w:space="0" w:color="auto"/>
                        <w:bottom w:val="none" w:sz="0" w:space="0" w:color="auto"/>
                        <w:right w:val="none" w:sz="0" w:space="0" w:color="auto"/>
                      </w:divBdr>
                    </w:div>
                    <w:div w:id="398600113">
                      <w:marLeft w:val="0"/>
                      <w:marRight w:val="0"/>
                      <w:marTop w:val="0"/>
                      <w:marBottom w:val="0"/>
                      <w:divBdr>
                        <w:top w:val="none" w:sz="0" w:space="0" w:color="auto"/>
                        <w:left w:val="none" w:sz="0" w:space="0" w:color="auto"/>
                        <w:bottom w:val="none" w:sz="0" w:space="0" w:color="auto"/>
                        <w:right w:val="none" w:sz="0" w:space="0" w:color="auto"/>
                      </w:divBdr>
                      <w:divsChild>
                        <w:div w:id="271013207">
                          <w:marLeft w:val="0"/>
                          <w:marRight w:val="0"/>
                          <w:marTop w:val="0"/>
                          <w:marBottom w:val="390"/>
                          <w:divBdr>
                            <w:top w:val="single" w:sz="18" w:space="14" w:color="C4CBBF"/>
                            <w:left w:val="single" w:sz="18" w:space="15" w:color="C4CBBF"/>
                            <w:bottom w:val="single" w:sz="18" w:space="15" w:color="C4CBBF"/>
                            <w:right w:val="single" w:sz="18" w:space="15" w:color="C4CBBF"/>
                          </w:divBdr>
                        </w:div>
                      </w:divsChild>
                    </w:div>
                  </w:divsChild>
                </w:div>
                <w:div w:id="2122257672">
                  <w:marLeft w:val="-225"/>
                  <w:marRight w:val="-225"/>
                  <w:marTop w:val="0"/>
                  <w:marBottom w:val="0"/>
                  <w:divBdr>
                    <w:top w:val="none" w:sz="0" w:space="0" w:color="auto"/>
                    <w:left w:val="none" w:sz="0" w:space="0" w:color="auto"/>
                    <w:bottom w:val="none" w:sz="0" w:space="0" w:color="auto"/>
                    <w:right w:val="none" w:sz="0" w:space="0" w:color="auto"/>
                  </w:divBdr>
                  <w:divsChild>
                    <w:div w:id="287123502">
                      <w:marLeft w:val="0"/>
                      <w:marRight w:val="0"/>
                      <w:marTop w:val="0"/>
                      <w:marBottom w:val="0"/>
                      <w:divBdr>
                        <w:top w:val="none" w:sz="0" w:space="0" w:color="auto"/>
                        <w:left w:val="none" w:sz="0" w:space="0" w:color="auto"/>
                        <w:bottom w:val="none" w:sz="0" w:space="0" w:color="auto"/>
                        <w:right w:val="none" w:sz="0" w:space="0" w:color="auto"/>
                      </w:divBdr>
                      <w:divsChild>
                        <w:div w:id="910846420">
                          <w:marLeft w:val="0"/>
                          <w:marRight w:val="0"/>
                          <w:marTop w:val="0"/>
                          <w:marBottom w:val="0"/>
                          <w:divBdr>
                            <w:top w:val="none" w:sz="0" w:space="0" w:color="auto"/>
                            <w:left w:val="none" w:sz="0" w:space="0" w:color="auto"/>
                            <w:bottom w:val="none" w:sz="0" w:space="0" w:color="auto"/>
                            <w:right w:val="none" w:sz="0" w:space="0" w:color="auto"/>
                          </w:divBdr>
                          <w:divsChild>
                            <w:div w:id="37097871">
                              <w:marLeft w:val="0"/>
                              <w:marRight w:val="0"/>
                              <w:marTop w:val="0"/>
                              <w:marBottom w:val="0"/>
                              <w:divBdr>
                                <w:top w:val="none" w:sz="0" w:space="0" w:color="auto"/>
                                <w:left w:val="none" w:sz="0" w:space="0" w:color="auto"/>
                                <w:bottom w:val="none" w:sz="0" w:space="0" w:color="auto"/>
                                <w:right w:val="none" w:sz="0" w:space="0" w:color="auto"/>
                              </w:divBdr>
                            </w:div>
                            <w:div w:id="1611008957">
                              <w:marLeft w:val="0"/>
                              <w:marRight w:val="0"/>
                              <w:marTop w:val="0"/>
                              <w:marBottom w:val="0"/>
                              <w:divBdr>
                                <w:top w:val="none" w:sz="0" w:space="0" w:color="auto"/>
                                <w:left w:val="none" w:sz="0" w:space="0" w:color="auto"/>
                                <w:bottom w:val="none" w:sz="0" w:space="0" w:color="auto"/>
                                <w:right w:val="none" w:sz="0" w:space="0" w:color="auto"/>
                              </w:divBdr>
                            </w:div>
                          </w:divsChild>
                        </w:div>
                        <w:div w:id="1748579064">
                          <w:marLeft w:val="0"/>
                          <w:marRight w:val="0"/>
                          <w:marTop w:val="0"/>
                          <w:marBottom w:val="0"/>
                          <w:divBdr>
                            <w:top w:val="none" w:sz="0" w:space="0" w:color="auto"/>
                            <w:left w:val="none" w:sz="0" w:space="0" w:color="auto"/>
                            <w:bottom w:val="none" w:sz="0" w:space="0" w:color="auto"/>
                            <w:right w:val="none" w:sz="0" w:space="0" w:color="auto"/>
                          </w:divBdr>
                          <w:divsChild>
                            <w:div w:id="892158034">
                              <w:marLeft w:val="0"/>
                              <w:marRight w:val="0"/>
                              <w:marTop w:val="0"/>
                              <w:marBottom w:val="0"/>
                              <w:divBdr>
                                <w:top w:val="none" w:sz="0" w:space="0" w:color="auto"/>
                                <w:left w:val="none" w:sz="0" w:space="0" w:color="auto"/>
                                <w:bottom w:val="none" w:sz="0" w:space="0" w:color="auto"/>
                                <w:right w:val="none" w:sz="0" w:space="0" w:color="auto"/>
                              </w:divBdr>
                            </w:div>
                            <w:div w:id="17544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57768">
                      <w:marLeft w:val="0"/>
                      <w:marRight w:val="0"/>
                      <w:marTop w:val="0"/>
                      <w:marBottom w:val="0"/>
                      <w:divBdr>
                        <w:top w:val="none" w:sz="0" w:space="0" w:color="auto"/>
                        <w:left w:val="none" w:sz="0" w:space="0" w:color="auto"/>
                        <w:bottom w:val="none" w:sz="0" w:space="0" w:color="auto"/>
                        <w:right w:val="none" w:sz="0" w:space="0" w:color="auto"/>
                      </w:divBdr>
                      <w:divsChild>
                        <w:div w:id="199363131">
                          <w:marLeft w:val="0"/>
                          <w:marRight w:val="0"/>
                          <w:marTop w:val="0"/>
                          <w:marBottom w:val="390"/>
                          <w:divBdr>
                            <w:top w:val="single" w:sz="18" w:space="14" w:color="C4CBBF"/>
                            <w:left w:val="single" w:sz="18" w:space="15" w:color="C4CBBF"/>
                            <w:bottom w:val="single" w:sz="18" w:space="15" w:color="C4CBBF"/>
                            <w:right w:val="single" w:sz="18" w:space="15" w:color="C4CBBF"/>
                          </w:divBdr>
                        </w:div>
                        <w:div w:id="2069569628">
                          <w:marLeft w:val="0"/>
                          <w:marRight w:val="0"/>
                          <w:marTop w:val="0"/>
                          <w:marBottom w:val="390"/>
                          <w:divBdr>
                            <w:top w:val="single" w:sz="18" w:space="14" w:color="C4CBBF"/>
                            <w:left w:val="single" w:sz="18" w:space="15" w:color="C4CBBF"/>
                            <w:bottom w:val="single" w:sz="18" w:space="15" w:color="C4CBBF"/>
                            <w:right w:val="single" w:sz="18" w:space="15" w:color="C4CBBF"/>
                          </w:divBdr>
                        </w:div>
                      </w:divsChild>
                    </w:div>
                  </w:divsChild>
                </w:div>
              </w:divsChild>
            </w:div>
          </w:divsChild>
        </w:div>
      </w:divsChild>
    </w:div>
    <w:div w:id="1307735527">
      <w:bodyDiv w:val="1"/>
      <w:marLeft w:val="0"/>
      <w:marRight w:val="0"/>
      <w:marTop w:val="0"/>
      <w:marBottom w:val="0"/>
      <w:divBdr>
        <w:top w:val="none" w:sz="0" w:space="0" w:color="auto"/>
        <w:left w:val="none" w:sz="0" w:space="0" w:color="auto"/>
        <w:bottom w:val="none" w:sz="0" w:space="0" w:color="auto"/>
        <w:right w:val="none" w:sz="0" w:space="0" w:color="auto"/>
      </w:divBdr>
    </w:div>
    <w:div w:id="1403917209">
      <w:bodyDiv w:val="1"/>
      <w:marLeft w:val="0"/>
      <w:marRight w:val="0"/>
      <w:marTop w:val="0"/>
      <w:marBottom w:val="0"/>
      <w:divBdr>
        <w:top w:val="none" w:sz="0" w:space="0" w:color="auto"/>
        <w:left w:val="none" w:sz="0" w:space="0" w:color="auto"/>
        <w:bottom w:val="none" w:sz="0" w:space="0" w:color="auto"/>
        <w:right w:val="none" w:sz="0" w:space="0" w:color="auto"/>
      </w:divBdr>
    </w:div>
    <w:div w:id="1591505802">
      <w:bodyDiv w:val="1"/>
      <w:marLeft w:val="0"/>
      <w:marRight w:val="0"/>
      <w:marTop w:val="0"/>
      <w:marBottom w:val="0"/>
      <w:divBdr>
        <w:top w:val="none" w:sz="0" w:space="0" w:color="auto"/>
        <w:left w:val="none" w:sz="0" w:space="0" w:color="auto"/>
        <w:bottom w:val="none" w:sz="0" w:space="0" w:color="auto"/>
        <w:right w:val="none" w:sz="0" w:space="0" w:color="auto"/>
      </w:divBdr>
      <w:divsChild>
        <w:div w:id="498467933">
          <w:marLeft w:val="0"/>
          <w:marRight w:val="0"/>
          <w:marTop w:val="0"/>
          <w:marBottom w:val="0"/>
          <w:divBdr>
            <w:top w:val="none" w:sz="0" w:space="0" w:color="auto"/>
            <w:left w:val="none" w:sz="0" w:space="0" w:color="auto"/>
            <w:bottom w:val="none" w:sz="0" w:space="0" w:color="auto"/>
            <w:right w:val="none" w:sz="0" w:space="0" w:color="auto"/>
          </w:divBdr>
        </w:div>
        <w:div w:id="1443188792">
          <w:marLeft w:val="0"/>
          <w:marRight w:val="0"/>
          <w:marTop w:val="0"/>
          <w:marBottom w:val="600"/>
          <w:divBdr>
            <w:top w:val="none" w:sz="0" w:space="0" w:color="auto"/>
            <w:left w:val="none" w:sz="0" w:space="0" w:color="auto"/>
            <w:bottom w:val="none" w:sz="0" w:space="0" w:color="auto"/>
            <w:right w:val="none" w:sz="0" w:space="0" w:color="auto"/>
          </w:divBdr>
        </w:div>
      </w:divsChild>
    </w:div>
    <w:div w:id="1787039016">
      <w:bodyDiv w:val="1"/>
      <w:marLeft w:val="0"/>
      <w:marRight w:val="0"/>
      <w:marTop w:val="0"/>
      <w:marBottom w:val="0"/>
      <w:divBdr>
        <w:top w:val="none" w:sz="0" w:space="0" w:color="auto"/>
        <w:left w:val="none" w:sz="0" w:space="0" w:color="auto"/>
        <w:bottom w:val="none" w:sz="0" w:space="0" w:color="auto"/>
        <w:right w:val="none" w:sz="0" w:space="0" w:color="auto"/>
      </w:divBdr>
    </w:div>
    <w:div w:id="1881700940">
      <w:bodyDiv w:val="1"/>
      <w:marLeft w:val="0"/>
      <w:marRight w:val="0"/>
      <w:marTop w:val="0"/>
      <w:marBottom w:val="0"/>
      <w:divBdr>
        <w:top w:val="none" w:sz="0" w:space="0" w:color="auto"/>
        <w:left w:val="none" w:sz="0" w:space="0" w:color="auto"/>
        <w:bottom w:val="none" w:sz="0" w:space="0" w:color="auto"/>
        <w:right w:val="none" w:sz="0" w:space="0" w:color="auto"/>
      </w:divBdr>
    </w:div>
    <w:div w:id="1925332890">
      <w:bodyDiv w:val="1"/>
      <w:marLeft w:val="0"/>
      <w:marRight w:val="0"/>
      <w:marTop w:val="0"/>
      <w:marBottom w:val="0"/>
      <w:divBdr>
        <w:top w:val="none" w:sz="0" w:space="0" w:color="auto"/>
        <w:left w:val="none" w:sz="0" w:space="0" w:color="auto"/>
        <w:bottom w:val="none" w:sz="0" w:space="0" w:color="auto"/>
        <w:right w:val="none" w:sz="0" w:space="0" w:color="auto"/>
      </w:divBdr>
    </w:div>
    <w:div w:id="1978729118">
      <w:bodyDiv w:val="1"/>
      <w:marLeft w:val="0"/>
      <w:marRight w:val="0"/>
      <w:marTop w:val="0"/>
      <w:marBottom w:val="0"/>
      <w:divBdr>
        <w:top w:val="none" w:sz="0" w:space="0" w:color="auto"/>
        <w:left w:val="none" w:sz="0" w:space="0" w:color="auto"/>
        <w:bottom w:val="none" w:sz="0" w:space="0" w:color="auto"/>
        <w:right w:val="none" w:sz="0" w:space="0" w:color="auto"/>
      </w:divBdr>
    </w:div>
    <w:div w:id="21050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evelplayingfield.org.uk" TargetMode="External"/><Relationship Id="rId3" Type="http://schemas.openxmlformats.org/officeDocument/2006/relationships/settings" Target="settings.xml"/><Relationship Id="rId7" Type="http://schemas.openxmlformats.org/officeDocument/2006/relationships/hyperlink" Target="http://www.levelplayingfiel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levelplayingfiel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Owain Davies</dc:creator>
  <cp:keywords/>
  <dc:description/>
  <cp:lastModifiedBy>Ben Southby</cp:lastModifiedBy>
  <cp:revision>2</cp:revision>
  <cp:lastPrinted>2018-11-13T06:22:00Z</cp:lastPrinted>
  <dcterms:created xsi:type="dcterms:W3CDTF">2019-12-04T15:21:00Z</dcterms:created>
  <dcterms:modified xsi:type="dcterms:W3CDTF">2019-12-04T15:21:00Z</dcterms:modified>
</cp:coreProperties>
</file>